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Pr="007D50D1" w:rsidRDefault="00145EF1" w:rsidP="006E15D2">
      <w:pPr>
        <w:pStyle w:val="a9"/>
        <w:ind w:right="-133"/>
        <w:rPr>
          <w:rFonts w:ascii="Verdana" w:hAnsi="Verdana"/>
          <w:sz w:val="20"/>
          <w:szCs w:val="20"/>
        </w:rPr>
      </w:pPr>
    </w:p>
    <w:p w:rsidR="003307F2" w:rsidRDefault="002C2F1E" w:rsidP="003307F2">
      <w:pPr>
        <w:pStyle w:val="a9"/>
        <w:ind w:right="-133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</w:rPr>
        <w:t xml:space="preserve">До  </w:t>
      </w:r>
    </w:p>
    <w:p w:rsidR="00183878" w:rsidRDefault="005544A3" w:rsidP="003307F2">
      <w:pPr>
        <w:pStyle w:val="ae"/>
        <w:spacing w:after="0"/>
        <w:ind w:left="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</w:t>
      </w:r>
      <w:proofErr w:type="spellStart"/>
      <w:r>
        <w:rPr>
          <w:rFonts w:ascii="Verdana" w:hAnsi="Verdana"/>
          <w:b/>
          <w:lang w:val="bg-BG"/>
        </w:rPr>
        <w:t>Аква</w:t>
      </w:r>
      <w:proofErr w:type="spellEnd"/>
      <w:r>
        <w:rPr>
          <w:rFonts w:ascii="Verdana" w:hAnsi="Verdana"/>
          <w:b/>
          <w:lang w:val="bg-BG"/>
        </w:rPr>
        <w:t xml:space="preserve"> </w:t>
      </w:r>
      <w:proofErr w:type="spellStart"/>
      <w:r>
        <w:rPr>
          <w:rFonts w:ascii="Verdana" w:hAnsi="Verdana"/>
          <w:b/>
          <w:lang w:val="bg-BG"/>
        </w:rPr>
        <w:t>Комерсиал</w:t>
      </w:r>
      <w:proofErr w:type="spellEnd"/>
      <w:r>
        <w:rPr>
          <w:rFonts w:ascii="Verdana" w:hAnsi="Verdana"/>
          <w:b/>
          <w:lang w:val="bg-BG"/>
        </w:rPr>
        <w:t xml:space="preserve"> 2016“ ЕООД</w:t>
      </w:r>
    </w:p>
    <w:p w:rsidR="00DB5A12" w:rsidRDefault="005544A3" w:rsidP="003307F2">
      <w:pPr>
        <w:pStyle w:val="ae"/>
        <w:spacing w:after="0"/>
        <w:ind w:left="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гр. Пловдив</w:t>
      </w:r>
      <w:r w:rsidR="00CD10E5">
        <w:rPr>
          <w:rFonts w:ascii="Verdana" w:hAnsi="Verdana"/>
          <w:lang w:val="bg-BG"/>
        </w:rPr>
        <w:t xml:space="preserve">, </w:t>
      </w:r>
      <w:bookmarkStart w:id="0" w:name="_GoBack"/>
      <w:bookmarkEnd w:id="0"/>
    </w:p>
    <w:p w:rsidR="00DB5A12" w:rsidRDefault="00DB5A12" w:rsidP="003307F2">
      <w:pPr>
        <w:pStyle w:val="ae"/>
        <w:spacing w:after="0"/>
        <w:ind w:left="0"/>
        <w:rPr>
          <w:rFonts w:ascii="Verdana" w:hAnsi="Verdana"/>
          <w:lang w:val="bg-BG"/>
        </w:rPr>
      </w:pPr>
    </w:p>
    <w:p w:rsidR="00CA01FE" w:rsidRDefault="00CA01FE" w:rsidP="006E15D2">
      <w:pPr>
        <w:pStyle w:val="a9"/>
        <w:ind w:right="-133"/>
        <w:rPr>
          <w:rFonts w:ascii="Verdana" w:hAnsi="Verdana"/>
          <w:sz w:val="20"/>
          <w:szCs w:val="20"/>
        </w:rPr>
      </w:pPr>
    </w:p>
    <w:p w:rsidR="009B46AE" w:rsidRDefault="009B46AE" w:rsidP="006E15D2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Копие до:</w:t>
      </w:r>
    </w:p>
    <w:p w:rsidR="002C2F1E" w:rsidRDefault="005544A3" w:rsidP="006E15D2">
      <w:pPr>
        <w:ind w:right="-13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Асеновград</w:t>
      </w:r>
    </w:p>
    <w:p w:rsidR="005544A3" w:rsidRDefault="005544A3" w:rsidP="006E15D2">
      <w:pPr>
        <w:ind w:right="-13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Новаково</w:t>
      </w:r>
    </w:p>
    <w:p w:rsidR="0004330B" w:rsidRDefault="0004330B" w:rsidP="006E15D2">
      <w:pPr>
        <w:ind w:right="-133"/>
        <w:jc w:val="both"/>
        <w:rPr>
          <w:rFonts w:ascii="Verdana" w:hAnsi="Verdana"/>
          <w:b/>
          <w:lang w:val="bg-BG"/>
        </w:rPr>
      </w:pPr>
    </w:p>
    <w:p w:rsidR="005544A3" w:rsidRPr="005544A3" w:rsidRDefault="002C2F1E" w:rsidP="003307F2">
      <w:pPr>
        <w:widowControl w:val="0"/>
        <w:ind w:right="-14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ru-RU"/>
        </w:rPr>
        <w:t>Относно:</w:t>
      </w:r>
      <w:r w:rsidR="00FD7DE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Внесен</w:t>
      </w:r>
      <w:r w:rsidR="003307F2">
        <w:rPr>
          <w:rFonts w:ascii="Verdana" w:hAnsi="Verdana"/>
          <w:lang w:val="ru-RU"/>
        </w:rPr>
        <w:t>о</w:t>
      </w:r>
      <w:r w:rsidR="00FD7DEC">
        <w:rPr>
          <w:rFonts w:ascii="Verdana" w:hAnsi="Verdana"/>
          <w:lang w:val="ru-RU"/>
        </w:rPr>
        <w:t xml:space="preserve"> </w:t>
      </w:r>
      <w:r w:rsidR="00BA7209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>с</w:t>
      </w:r>
      <w:r w:rsidR="009F5736">
        <w:rPr>
          <w:rFonts w:ascii="Verdana" w:hAnsi="Verdana"/>
          <w:bCs/>
          <w:lang w:val="bg-BG"/>
        </w:rPr>
        <w:t xml:space="preserve"> вх. №</w:t>
      </w:r>
      <w:r w:rsidR="00FD7DEC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ОВОС-</w:t>
      </w:r>
      <w:r w:rsidR="005544A3">
        <w:rPr>
          <w:rFonts w:ascii="Verdana" w:hAnsi="Verdana"/>
          <w:bCs/>
          <w:lang w:val="bg-BG"/>
        </w:rPr>
        <w:t>871</w:t>
      </w:r>
      <w:r>
        <w:rPr>
          <w:rFonts w:ascii="Verdana" w:hAnsi="Verdana"/>
          <w:bCs/>
          <w:lang w:val="bg-BG"/>
        </w:rPr>
        <w:t>/</w:t>
      </w:r>
      <w:r w:rsidR="005544A3">
        <w:rPr>
          <w:rFonts w:ascii="Verdana" w:hAnsi="Verdana"/>
          <w:bCs/>
          <w:lang w:val="bg-BG"/>
        </w:rPr>
        <w:t>21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5544A3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9F5736">
        <w:rPr>
          <w:rFonts w:ascii="Verdana" w:hAnsi="Verdana"/>
          <w:bCs/>
          <w:lang w:val="bg-BG"/>
        </w:rPr>
        <w:t xml:space="preserve"> </w:t>
      </w:r>
      <w:r w:rsidR="005544A3">
        <w:rPr>
          <w:rFonts w:ascii="Verdana" w:hAnsi="Verdana"/>
          <w:bCs/>
          <w:lang w:val="bg-BG"/>
        </w:rPr>
        <w:t xml:space="preserve">и писмо на БД ИБР 871/28.08.2017г. </w:t>
      </w:r>
      <w:r>
        <w:rPr>
          <w:rFonts w:ascii="Verdana" w:hAnsi="Verdana"/>
          <w:lang w:val="ru-RU"/>
        </w:rPr>
        <w:t>за инвестиционно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91DC6" w:rsidRPr="005544A3">
        <w:rPr>
          <w:rFonts w:ascii="Verdana" w:hAnsi="Verdana"/>
          <w:lang w:val="bg-BG"/>
        </w:rPr>
        <w:t>„</w:t>
      </w:r>
      <w:r w:rsidR="005544A3" w:rsidRPr="005544A3">
        <w:rPr>
          <w:rFonts w:ascii="Verdana" w:hAnsi="Verdana"/>
          <w:lang w:val="bg-BG"/>
        </w:rPr>
        <w:t xml:space="preserve">Изграждане и оборудване на </w:t>
      </w:r>
      <w:proofErr w:type="spellStart"/>
      <w:r w:rsidR="005544A3" w:rsidRPr="005544A3">
        <w:rPr>
          <w:rFonts w:ascii="Verdana" w:hAnsi="Verdana"/>
          <w:lang w:val="bg-BG"/>
        </w:rPr>
        <w:t>садкова</w:t>
      </w:r>
      <w:proofErr w:type="spellEnd"/>
      <w:r w:rsidR="005544A3" w:rsidRPr="005544A3">
        <w:rPr>
          <w:rFonts w:ascii="Verdana" w:hAnsi="Verdana"/>
          <w:lang w:val="bg-BG"/>
        </w:rPr>
        <w:t xml:space="preserve"> инсталация, </w:t>
      </w:r>
      <w:proofErr w:type="spellStart"/>
      <w:r w:rsidR="005544A3" w:rsidRPr="005544A3">
        <w:rPr>
          <w:rFonts w:ascii="Verdana" w:hAnsi="Verdana"/>
          <w:lang w:val="bg-BG"/>
        </w:rPr>
        <w:t>рециркулационна</w:t>
      </w:r>
      <w:proofErr w:type="spellEnd"/>
      <w:r w:rsidR="005544A3" w:rsidRPr="005544A3">
        <w:rPr>
          <w:rFonts w:ascii="Verdana" w:hAnsi="Verdana"/>
          <w:lang w:val="bg-BG"/>
        </w:rPr>
        <w:t xml:space="preserve"> система и плаващи къщи за гости</w:t>
      </w:r>
      <w:r w:rsidR="003307F2" w:rsidRPr="005544A3">
        <w:rPr>
          <w:rFonts w:ascii="Verdana" w:hAnsi="Verdana"/>
          <w:lang w:val="bg-BG"/>
        </w:rPr>
        <w:t>“</w:t>
      </w:r>
      <w:r w:rsidR="005544A3" w:rsidRPr="005544A3">
        <w:rPr>
          <w:rFonts w:ascii="Verdana" w:hAnsi="Verdana"/>
          <w:lang w:val="bg-BG"/>
        </w:rPr>
        <w:t>, язовир Мечка, с. Новаково, община Асеновград, област Пловдив</w:t>
      </w:r>
    </w:p>
    <w:p w:rsidR="003307F2" w:rsidRPr="009B46AE" w:rsidRDefault="003307F2" w:rsidP="003307F2">
      <w:pPr>
        <w:widowControl w:val="0"/>
        <w:ind w:right="-141"/>
        <w:jc w:val="both"/>
        <w:rPr>
          <w:rFonts w:ascii="Verdana" w:hAnsi="Verdana"/>
        </w:rPr>
      </w:pPr>
    </w:p>
    <w:p w:rsidR="009F5736" w:rsidRPr="00316335" w:rsidRDefault="009F5736" w:rsidP="003307F2">
      <w:pPr>
        <w:widowControl w:val="0"/>
        <w:ind w:right="-133"/>
        <w:jc w:val="both"/>
        <w:rPr>
          <w:rFonts w:ascii="Verdana" w:hAnsi="Verdana"/>
          <w:lang w:val="bg-BG"/>
        </w:rPr>
      </w:pPr>
    </w:p>
    <w:p w:rsidR="00E34E03" w:rsidRPr="00636C33" w:rsidRDefault="00E34E03" w:rsidP="006E15D2">
      <w:pPr>
        <w:widowControl w:val="0"/>
        <w:ind w:right="-133"/>
        <w:jc w:val="both"/>
        <w:rPr>
          <w:rFonts w:ascii="Verdana" w:hAnsi="Verdana"/>
        </w:rPr>
      </w:pPr>
    </w:p>
    <w:p w:rsidR="002C2F1E" w:rsidRDefault="002C2F1E" w:rsidP="006E15D2">
      <w:pPr>
        <w:pStyle w:val="ae"/>
        <w:ind w:left="0" w:right="-13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 </w:t>
      </w:r>
      <w:r>
        <w:rPr>
          <w:rFonts w:ascii="Verdana" w:hAnsi="Verdana"/>
          <w:b/>
          <w:bCs/>
          <w:lang w:val="ru-RU"/>
        </w:rPr>
        <w:t>Уважаем</w:t>
      </w:r>
      <w:r w:rsidR="005544A3">
        <w:rPr>
          <w:rFonts w:ascii="Verdana" w:hAnsi="Verdana"/>
          <w:b/>
          <w:bCs/>
          <w:lang w:val="bg-BG"/>
        </w:rPr>
        <w:t>и Господин Камбуров</w:t>
      </w:r>
      <w:r w:rsidRPr="003307F2"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6E15D2">
      <w:pPr>
        <w:ind w:right="-133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6E15D2">
      <w:pPr>
        <w:spacing w:before="120"/>
        <w:ind w:right="-13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9F5736" w:rsidRPr="005544A3" w:rsidRDefault="00C168D6" w:rsidP="006E15D2">
      <w:pPr>
        <w:numPr>
          <w:ilvl w:val="0"/>
          <w:numId w:val="1"/>
        </w:numPr>
        <w:tabs>
          <w:tab w:val="clear" w:pos="720"/>
          <w:tab w:val="left" w:pos="993"/>
        </w:tabs>
        <w:ind w:left="0" w:right="-133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 xml:space="preserve">попада </w:t>
      </w:r>
      <w:proofErr w:type="gramStart"/>
      <w:r w:rsidRPr="00D8015F">
        <w:rPr>
          <w:rFonts w:ascii="Verdana" w:hAnsi="Verdana"/>
          <w:lang w:val="bg-BG"/>
        </w:rPr>
        <w:t>в обхвата</w:t>
      </w:r>
      <w:proofErr w:type="gramEnd"/>
      <w:r w:rsidRPr="00D8015F">
        <w:rPr>
          <w:rFonts w:ascii="Verdana" w:hAnsi="Verdana"/>
          <w:lang w:val="bg-BG"/>
        </w:rPr>
        <w:t xml:space="preserve">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5544A3">
        <w:rPr>
          <w:rFonts w:ascii="Verdana" w:hAnsi="Verdana"/>
          <w:lang w:val="ru-RU"/>
        </w:rPr>
        <w:t>1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5544A3">
        <w:rPr>
          <w:rFonts w:ascii="Verdana" w:hAnsi="Verdana"/>
          <w:lang w:val="bg-BG"/>
        </w:rPr>
        <w:t>е</w:t>
      </w:r>
      <w:r w:rsidR="00D8015F" w:rsidRPr="00D8015F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>Закона за опазване на околната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145EF1" w:rsidRPr="009C5D92" w:rsidRDefault="009F5736" w:rsidP="006E15D2">
      <w:pPr>
        <w:ind w:right="-133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5544A3">
        <w:rPr>
          <w:rFonts w:ascii="Verdana" w:hAnsi="Verdana"/>
          <w:lang w:val="bg-BG"/>
        </w:rPr>
        <w:t>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 xml:space="preserve">както и </w:t>
      </w:r>
      <w:r w:rsidR="00145EF1" w:rsidRPr="009C5D92">
        <w:rPr>
          <w:rFonts w:ascii="Verdana" w:hAnsi="Verdana"/>
          <w:u w:val="single"/>
          <w:lang w:val="bg-BG"/>
        </w:rPr>
        <w:t>доказателство за изпълнение изискването на т.2.1.</w:t>
      </w:r>
      <w:r w:rsidR="00083C1A" w:rsidRPr="009C5D92">
        <w:rPr>
          <w:rFonts w:ascii="Verdana" w:hAnsi="Verdana"/>
          <w:u w:val="single"/>
          <w:lang w:val="bg-BG"/>
        </w:rPr>
        <w:t xml:space="preserve"> и т.2.2.</w:t>
      </w:r>
    </w:p>
    <w:p w:rsidR="00145EF1" w:rsidRDefault="00145EF1" w:rsidP="006E15D2">
      <w:pPr>
        <w:tabs>
          <w:tab w:val="left" w:pos="1080"/>
          <w:tab w:val="left" w:pos="9639"/>
        </w:tabs>
        <w:ind w:right="-13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5544A3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6E15D2">
      <w:pPr>
        <w:tabs>
          <w:tab w:val="left" w:pos="426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E0A5B">
        <w:rPr>
          <w:rFonts w:ascii="Verdana" w:hAnsi="Verdana"/>
          <w:lang w:val="bg-BG"/>
        </w:rPr>
        <w:t>Община</w:t>
      </w:r>
      <w:r w:rsidR="005544A3">
        <w:rPr>
          <w:rFonts w:ascii="Verdana" w:hAnsi="Verdana"/>
          <w:lang w:val="bg-BG"/>
        </w:rPr>
        <w:t xml:space="preserve"> Асеновград и Кметство с. Новаково</w:t>
      </w:r>
      <w:r w:rsidR="00C8383B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6E15D2">
      <w:pPr>
        <w:tabs>
          <w:tab w:val="left" w:pos="9498"/>
        </w:tabs>
        <w:spacing w:before="120"/>
        <w:ind w:right="-13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="005544A3">
        <w:rPr>
          <w:rFonts w:ascii="Verdana" w:hAnsi="Verdana"/>
          <w:lang w:val="bg-BG"/>
        </w:rPr>
        <w:t>0000436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5544A3">
        <w:rPr>
          <w:rFonts w:ascii="Verdana" w:hAnsi="Verdana"/>
          <w:lang w:val="bg-BG"/>
        </w:rPr>
        <w:t>Река Мечка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  <w:tab w:val="left" w:pos="9639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921F6" w:rsidRDefault="003921F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BD22D6" w:rsidRDefault="00BD22D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4D7A11" w:rsidRPr="0077466E" w:rsidRDefault="004D7A11" w:rsidP="004D7A11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4D7A11" w:rsidRPr="0077466E" w:rsidRDefault="004D7A11" w:rsidP="004D7A11">
      <w:pPr>
        <w:ind w:left="-90" w:right="124"/>
        <w:jc w:val="both"/>
        <w:rPr>
          <w:rFonts w:ascii="Verdana" w:hAnsi="Verdana"/>
          <w:b/>
          <w:lang w:val="ru-RU"/>
        </w:rPr>
      </w:pPr>
    </w:p>
    <w:p w:rsidR="005544A3" w:rsidRPr="0089509B" w:rsidRDefault="005544A3" w:rsidP="005544A3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544A3" w:rsidRDefault="005544A3" w:rsidP="005544A3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7A5796" w:rsidRDefault="007A5796" w:rsidP="004D7A11">
      <w:pPr>
        <w:ind w:right="-133"/>
        <w:jc w:val="both"/>
        <w:rPr>
          <w:lang w:val="bg-BG"/>
        </w:rPr>
      </w:pPr>
    </w:p>
    <w:p w:rsidR="00014431" w:rsidRDefault="00014431" w:rsidP="006E15D2">
      <w:pPr>
        <w:ind w:right="-133"/>
        <w:jc w:val="both"/>
        <w:rPr>
          <w:lang w:val="bg-BG"/>
        </w:rPr>
      </w:pPr>
    </w:p>
    <w:p w:rsidR="00014431" w:rsidRPr="00FF151D" w:rsidRDefault="00014431" w:rsidP="00014431">
      <w:pPr>
        <w:rPr>
          <w:lang w:val="bg-BG"/>
        </w:rPr>
      </w:pPr>
    </w:p>
    <w:p w:rsidR="00014431" w:rsidRPr="005544A3" w:rsidRDefault="00014431" w:rsidP="00014431">
      <w:pPr>
        <w:rPr>
          <w:lang w:val="bg-BG"/>
        </w:rPr>
      </w:pPr>
    </w:p>
    <w:p w:rsidR="00014431" w:rsidRPr="005544A3" w:rsidRDefault="00014431" w:rsidP="00014431">
      <w:pPr>
        <w:rPr>
          <w:lang w:val="bg-BG"/>
        </w:rPr>
      </w:pPr>
    </w:p>
    <w:p w:rsidR="00014431" w:rsidRPr="00DB0329" w:rsidRDefault="00014431" w:rsidP="00014431">
      <w:pPr>
        <w:rPr>
          <w:rFonts w:ascii="Verdana" w:hAnsi="Verdana"/>
          <w:color w:val="FFFFFF" w:themeColor="background1"/>
        </w:rPr>
      </w:pPr>
      <w:r w:rsidRPr="00DB0329">
        <w:rPr>
          <w:rFonts w:ascii="Verdana" w:hAnsi="Verdana"/>
          <w:color w:val="FFFFFF" w:themeColor="background1"/>
        </w:rPr>
        <w:t>Съгласувал:</w:t>
      </w:r>
    </w:p>
    <w:p w:rsidR="00014431" w:rsidRPr="00DB0329" w:rsidRDefault="00014431" w:rsidP="00014431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DB0329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DB0329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014431" w:rsidRPr="00DB0329" w:rsidRDefault="00014431" w:rsidP="00014431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</w:rPr>
      </w:pPr>
    </w:p>
    <w:p w:rsidR="00014431" w:rsidRPr="00DB0329" w:rsidRDefault="00014431" w:rsidP="00014431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DB0329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DB0329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014431" w:rsidRPr="00DB0329" w:rsidRDefault="00014431" w:rsidP="00014431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DB0329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DB0329">
        <w:rPr>
          <w:rFonts w:ascii="Verdana" w:hAnsi="Verdana"/>
          <w:bCs/>
          <w:color w:val="FFFFFF" w:themeColor="background1"/>
        </w:rPr>
        <w:t xml:space="preserve">:   </w:t>
      </w:r>
    </w:p>
    <w:p w:rsidR="00014431" w:rsidRPr="00DB0329" w:rsidRDefault="00014431" w:rsidP="00014431">
      <w:pPr>
        <w:rPr>
          <w:rFonts w:ascii="Verdana" w:hAnsi="Verdana"/>
          <w:bCs/>
          <w:color w:val="FFFFFF" w:themeColor="background1"/>
          <w:lang w:val="bg-BG"/>
        </w:rPr>
      </w:pPr>
      <w:r w:rsidRPr="00DB0329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DB0329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DB0329">
        <w:rPr>
          <w:rFonts w:ascii="Verdana" w:hAnsi="Verdana"/>
          <w:bCs/>
          <w:color w:val="FFFFFF" w:themeColor="background1"/>
        </w:rPr>
        <w:t xml:space="preserve"> ………</w:t>
      </w:r>
    </w:p>
    <w:p w:rsidR="00014431" w:rsidRPr="00DB0329" w:rsidRDefault="00014431" w:rsidP="00014431">
      <w:pPr>
        <w:rPr>
          <w:rFonts w:ascii="Verdana" w:hAnsi="Verdana"/>
          <w:color w:val="FFFFFF" w:themeColor="background1"/>
        </w:rPr>
      </w:pPr>
      <w:r w:rsidRPr="00DB0329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DB0329">
        <w:rPr>
          <w:rFonts w:ascii="Verdana" w:hAnsi="Verdana"/>
          <w:bCs/>
          <w:color w:val="FFFFFF" w:themeColor="background1"/>
        </w:rPr>
        <w:t>Иса</w:t>
      </w:r>
      <w:proofErr w:type="spellEnd"/>
      <w:r w:rsidRPr="00DB0329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DB0329">
        <w:rPr>
          <w:rFonts w:ascii="Verdana" w:hAnsi="Verdana"/>
          <w:bCs/>
          <w:color w:val="FFFFFF" w:themeColor="background1"/>
        </w:rPr>
        <w:t>гл</w:t>
      </w:r>
      <w:proofErr w:type="spellEnd"/>
      <w:r w:rsidRPr="00DB0329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Pr="00DB0329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DB0329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DB0329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DB0329">
        <w:rPr>
          <w:rFonts w:ascii="Verdana" w:hAnsi="Verdana"/>
          <w:bCs/>
          <w:color w:val="FFFFFF" w:themeColor="background1"/>
        </w:rPr>
        <w:t xml:space="preserve">      </w:t>
      </w:r>
      <w:r w:rsidRPr="00DB0329">
        <w:rPr>
          <w:rFonts w:ascii="Verdana" w:hAnsi="Verdana"/>
          <w:bCs/>
          <w:color w:val="FFFFFF" w:themeColor="background1"/>
          <w:lang w:val="ru-RU"/>
        </w:rPr>
        <w:t xml:space="preserve">  </w:t>
      </w:r>
    </w:p>
    <w:p w:rsidR="00636C33" w:rsidRPr="00DB0329" w:rsidRDefault="00636C33" w:rsidP="00014431">
      <w:pPr>
        <w:rPr>
          <w:color w:val="FFFFFF" w:themeColor="background1"/>
          <w:lang w:val="bg-BG"/>
        </w:rPr>
      </w:pPr>
    </w:p>
    <w:sectPr w:rsidR="00636C33" w:rsidRPr="00DB032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86CEBC6" wp14:editId="159DD5C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DEB1CB3" wp14:editId="1FB8D81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6CEBC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DEB1CB3" wp14:editId="1FB8D81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4BDA3F3" wp14:editId="1A4754C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435C5E8" wp14:editId="7DF6443F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BDA3F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435C5E8" wp14:editId="7DF6443F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31F451A" wp14:editId="41AAE26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3BCF2E5" wp14:editId="12BF14B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CD304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78B2618" wp14:editId="4041509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1627A1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218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429C"/>
    <w:rsid w:val="00164676"/>
    <w:rsid w:val="00164C84"/>
    <w:rsid w:val="00165EDB"/>
    <w:rsid w:val="00165FB0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C5"/>
    <w:rsid w:val="00173EF0"/>
    <w:rsid w:val="00175AA1"/>
    <w:rsid w:val="00177DA2"/>
    <w:rsid w:val="00183878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453A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63FF"/>
    <w:rsid w:val="004D7A11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44A3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A5AA7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15D2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D50D1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6AE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2B9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22D6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3B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1AA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0E5"/>
    <w:rsid w:val="00CD1B0B"/>
    <w:rsid w:val="00CD2A9C"/>
    <w:rsid w:val="00CD413E"/>
    <w:rsid w:val="00CD4AF4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1C1"/>
    <w:rsid w:val="00DA0393"/>
    <w:rsid w:val="00DA08AF"/>
    <w:rsid w:val="00DA2FA1"/>
    <w:rsid w:val="00DA33A8"/>
    <w:rsid w:val="00DA42EA"/>
    <w:rsid w:val="00DA4DE3"/>
    <w:rsid w:val="00DB0329"/>
    <w:rsid w:val="00DB1E8A"/>
    <w:rsid w:val="00DB2C38"/>
    <w:rsid w:val="00DB2D37"/>
    <w:rsid w:val="00DB3CE8"/>
    <w:rsid w:val="00DB3CF5"/>
    <w:rsid w:val="00DB5A12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1D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45"/>
    <o:shapelayout v:ext="edit">
      <o:idmap v:ext="edit" data="1"/>
    </o:shapelayout>
  </w:shapeDefaults>
  <w:decimalSymbol w:val="."/>
  <w:listSeparator w:val=";"/>
  <w15:docId w15:val="{D66E9C4F-5F9F-4DCA-B543-2D09BAAF8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4E951-E0CE-4D28-8886-8D2419EC6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661</Words>
  <Characters>3772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</cp:revision>
  <cp:lastPrinted>2017-09-01T07:37:00Z</cp:lastPrinted>
  <dcterms:created xsi:type="dcterms:W3CDTF">2017-09-01T07:27:00Z</dcterms:created>
  <dcterms:modified xsi:type="dcterms:W3CDTF">2019-09-26T11:02:00Z</dcterms:modified>
</cp:coreProperties>
</file>